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8E" w:rsidRDefault="00A67A8E" w:rsidP="00226A4A">
      <w:pPr>
        <w:pStyle w:val="Heading1"/>
      </w:pPr>
      <w:r>
        <w:t xml:space="preserve">Housing at </w:t>
      </w:r>
      <w:r w:rsidR="001A311C">
        <w:t xml:space="preserve">and around </w:t>
      </w:r>
      <w:r w:rsidRPr="00A67A8E">
        <w:t>Columbia University</w:t>
      </w:r>
    </w:p>
    <w:p w:rsidR="00834B6A" w:rsidRDefault="00834B6A" w:rsidP="00A67A8E">
      <w:pPr>
        <w:rPr>
          <w:rFonts w:ascii="Calibri" w:hAnsi="Calibri"/>
          <w:color w:val="1F497D"/>
          <w:sz w:val="22"/>
          <w:szCs w:val="22"/>
        </w:rPr>
      </w:pPr>
    </w:p>
    <w:p w:rsidR="00834B6A" w:rsidRDefault="00834B6A" w:rsidP="00A67A8E">
      <w:pPr>
        <w:rPr>
          <w:rFonts w:ascii="Calibri" w:hAnsi="Calibri"/>
          <w:color w:val="1F497D"/>
          <w:sz w:val="22"/>
          <w:szCs w:val="22"/>
        </w:rPr>
      </w:pPr>
    </w:p>
    <w:p w:rsidR="00834B6A" w:rsidRDefault="00834B6A" w:rsidP="00A67A8E">
      <w:pPr>
        <w:rPr>
          <w:rFonts w:ascii="Calibri" w:hAnsi="Calibri"/>
          <w:color w:val="1F497D"/>
          <w:sz w:val="22"/>
          <w:szCs w:val="22"/>
        </w:rPr>
      </w:pPr>
      <w:r>
        <w:rPr>
          <w:rFonts w:ascii="Calibri" w:hAnsi="Calibri"/>
          <w:color w:val="1F497D"/>
          <w:sz w:val="22"/>
          <w:szCs w:val="22"/>
        </w:rPr>
        <w:t xml:space="preserve">Dear students, </w:t>
      </w:r>
    </w:p>
    <w:p w:rsidR="00967FCD" w:rsidRDefault="00967FCD" w:rsidP="00A67A8E">
      <w:pPr>
        <w:rPr>
          <w:rFonts w:ascii="Calibri" w:hAnsi="Calibri"/>
          <w:color w:val="1F497D"/>
          <w:sz w:val="22"/>
          <w:szCs w:val="22"/>
        </w:rPr>
      </w:pPr>
    </w:p>
    <w:p w:rsidR="00141230" w:rsidRDefault="009A2706" w:rsidP="00A67A8E">
      <w:pPr>
        <w:rPr>
          <w:rFonts w:ascii="Calibri" w:hAnsi="Calibri"/>
          <w:color w:val="1F497D"/>
          <w:sz w:val="22"/>
          <w:szCs w:val="22"/>
        </w:rPr>
      </w:pPr>
      <w:r>
        <w:rPr>
          <w:rFonts w:ascii="Calibri" w:hAnsi="Calibri"/>
          <w:color w:val="1F497D"/>
          <w:sz w:val="22"/>
          <w:szCs w:val="22"/>
        </w:rPr>
        <w:t>Welcome</w:t>
      </w:r>
      <w:r w:rsidR="007A1035">
        <w:rPr>
          <w:rFonts w:ascii="Calibri" w:hAnsi="Calibri"/>
          <w:color w:val="1F497D"/>
          <w:sz w:val="22"/>
          <w:szCs w:val="22"/>
        </w:rPr>
        <w:t xml:space="preserve"> to Columbia and New York City! We are excited to host you here soon.</w:t>
      </w:r>
    </w:p>
    <w:p w:rsidR="007A1035" w:rsidRDefault="007A1035" w:rsidP="00A67A8E">
      <w:pPr>
        <w:rPr>
          <w:rFonts w:ascii="Calibri" w:hAnsi="Calibri"/>
          <w:color w:val="1F497D"/>
          <w:sz w:val="22"/>
          <w:szCs w:val="22"/>
        </w:rPr>
      </w:pPr>
    </w:p>
    <w:p w:rsidR="007A1035" w:rsidRDefault="007A1035" w:rsidP="00A67A8E">
      <w:pPr>
        <w:rPr>
          <w:rFonts w:ascii="Calibri" w:hAnsi="Calibri"/>
          <w:color w:val="1F497D"/>
          <w:sz w:val="22"/>
          <w:szCs w:val="22"/>
        </w:rPr>
      </w:pPr>
    </w:p>
    <w:p w:rsidR="009A2706" w:rsidRDefault="009A2706" w:rsidP="00A67A8E">
      <w:pPr>
        <w:rPr>
          <w:rFonts w:ascii="Calibri" w:hAnsi="Calibri"/>
          <w:color w:val="1F497D"/>
          <w:sz w:val="22"/>
          <w:szCs w:val="22"/>
        </w:rPr>
      </w:pPr>
      <w:r>
        <w:rPr>
          <w:rFonts w:ascii="Calibri" w:hAnsi="Calibri"/>
          <w:color w:val="1F497D"/>
          <w:sz w:val="22"/>
          <w:szCs w:val="22"/>
        </w:rPr>
        <w:t>As you are preparing your stay here are a few guidelines for</w:t>
      </w:r>
      <w:r w:rsidR="007A1035">
        <w:rPr>
          <w:rFonts w:ascii="Calibri" w:hAnsi="Calibri"/>
          <w:color w:val="1F497D"/>
          <w:sz w:val="22"/>
          <w:szCs w:val="22"/>
        </w:rPr>
        <w:t xml:space="preserve"> finding</w:t>
      </w:r>
      <w:r>
        <w:rPr>
          <w:rFonts w:ascii="Calibri" w:hAnsi="Calibri"/>
          <w:color w:val="1F497D"/>
          <w:sz w:val="22"/>
          <w:szCs w:val="22"/>
        </w:rPr>
        <w:t xml:space="preserve"> housing.</w:t>
      </w:r>
    </w:p>
    <w:p w:rsidR="007A1035" w:rsidRDefault="007A1035" w:rsidP="00A67A8E">
      <w:pPr>
        <w:rPr>
          <w:rFonts w:ascii="Calibri" w:hAnsi="Calibri"/>
          <w:color w:val="1F497D"/>
          <w:sz w:val="22"/>
          <w:szCs w:val="22"/>
        </w:rPr>
      </w:pPr>
    </w:p>
    <w:p w:rsidR="007A1035" w:rsidRDefault="007A1035" w:rsidP="007A1035">
      <w:pPr>
        <w:pStyle w:val="ListParagraph"/>
        <w:numPr>
          <w:ilvl w:val="0"/>
          <w:numId w:val="1"/>
        </w:numPr>
        <w:rPr>
          <w:rFonts w:ascii="Calibri" w:hAnsi="Calibri"/>
          <w:color w:val="1F497D"/>
          <w:sz w:val="22"/>
          <w:szCs w:val="22"/>
        </w:rPr>
      </w:pPr>
      <w:r>
        <w:rPr>
          <w:rFonts w:ascii="Calibri" w:hAnsi="Calibri"/>
          <w:color w:val="1F497D"/>
          <w:sz w:val="22"/>
          <w:szCs w:val="22"/>
        </w:rPr>
        <w:t xml:space="preserve">Help from your program peers. </w:t>
      </w:r>
    </w:p>
    <w:p w:rsidR="007A1035" w:rsidRDefault="007A1035" w:rsidP="007A1035">
      <w:pPr>
        <w:pStyle w:val="ListParagraph"/>
        <w:rPr>
          <w:rFonts w:ascii="Calibri" w:hAnsi="Calibri"/>
          <w:color w:val="1F497D"/>
          <w:sz w:val="22"/>
          <w:szCs w:val="22"/>
        </w:rPr>
      </w:pPr>
    </w:p>
    <w:p w:rsidR="007A1035" w:rsidRPr="007A1035" w:rsidRDefault="007A1035" w:rsidP="007A1035">
      <w:pPr>
        <w:rPr>
          <w:rFonts w:ascii="Calibri" w:hAnsi="Calibri"/>
          <w:color w:val="1F497D"/>
          <w:sz w:val="22"/>
          <w:szCs w:val="22"/>
        </w:rPr>
      </w:pPr>
      <w:r w:rsidRPr="007A1035">
        <w:rPr>
          <w:rFonts w:ascii="Calibri" w:hAnsi="Calibri"/>
          <w:color w:val="1F497D"/>
          <w:sz w:val="22"/>
          <w:szCs w:val="22"/>
        </w:rPr>
        <w:t>Please use the large Facebook group to connect with your peers from the host country to ask for help. Often they have friends or roommates that will sublet their rooms</w:t>
      </w:r>
      <w:r>
        <w:rPr>
          <w:rFonts w:ascii="Calibri" w:hAnsi="Calibri"/>
          <w:color w:val="1F497D"/>
          <w:sz w:val="22"/>
          <w:szCs w:val="22"/>
        </w:rPr>
        <w:t xml:space="preserve"> and apartments over the summer or they can give you advise. We expect you do the same for them. </w:t>
      </w:r>
    </w:p>
    <w:p w:rsidR="009A2706" w:rsidRDefault="009A2706" w:rsidP="00A67A8E">
      <w:pPr>
        <w:rPr>
          <w:rFonts w:ascii="Calibri" w:hAnsi="Calibri"/>
          <w:color w:val="1F497D"/>
          <w:sz w:val="22"/>
          <w:szCs w:val="22"/>
        </w:rPr>
      </w:pPr>
    </w:p>
    <w:p w:rsidR="00141230" w:rsidRDefault="00141230" w:rsidP="00141230">
      <w:pPr>
        <w:pStyle w:val="ListParagraph"/>
        <w:numPr>
          <w:ilvl w:val="0"/>
          <w:numId w:val="1"/>
        </w:numPr>
        <w:rPr>
          <w:rFonts w:ascii="Calibri" w:hAnsi="Calibri"/>
          <w:color w:val="1F497D"/>
          <w:sz w:val="22"/>
          <w:szCs w:val="22"/>
        </w:rPr>
      </w:pPr>
      <w:r>
        <w:rPr>
          <w:rFonts w:ascii="Calibri" w:hAnsi="Calibri"/>
          <w:color w:val="1F497D"/>
          <w:sz w:val="22"/>
          <w:szCs w:val="22"/>
        </w:rPr>
        <w:t>On campus</w:t>
      </w:r>
    </w:p>
    <w:p w:rsidR="00141230" w:rsidRDefault="00141230" w:rsidP="00141230">
      <w:pPr>
        <w:rPr>
          <w:rFonts w:ascii="Calibri" w:hAnsi="Calibri"/>
          <w:color w:val="1F497D"/>
          <w:sz w:val="22"/>
          <w:szCs w:val="22"/>
        </w:rPr>
      </w:pPr>
    </w:p>
    <w:p w:rsidR="00834B6A" w:rsidRPr="00141230" w:rsidRDefault="00834B6A" w:rsidP="00141230">
      <w:pPr>
        <w:rPr>
          <w:rFonts w:ascii="Calibri" w:hAnsi="Calibri"/>
          <w:color w:val="1F497D"/>
          <w:sz w:val="22"/>
          <w:szCs w:val="22"/>
        </w:rPr>
      </w:pPr>
      <w:r w:rsidRPr="00141230">
        <w:rPr>
          <w:rFonts w:ascii="Calibri" w:hAnsi="Calibri"/>
          <w:color w:val="1F497D"/>
          <w:sz w:val="22"/>
          <w:szCs w:val="22"/>
        </w:rPr>
        <w:t xml:space="preserve">Housing a Columbia is limited. </w:t>
      </w:r>
    </w:p>
    <w:p w:rsidR="00834B6A" w:rsidRDefault="007A1035" w:rsidP="00A67A8E">
      <w:pPr>
        <w:rPr>
          <w:rFonts w:ascii="Calibri" w:hAnsi="Calibri"/>
          <w:color w:val="1F497D"/>
          <w:sz w:val="22"/>
          <w:szCs w:val="22"/>
        </w:rPr>
      </w:pPr>
      <w:r>
        <w:rPr>
          <w:rFonts w:ascii="Calibri" w:hAnsi="Calibri"/>
          <w:color w:val="1F497D"/>
          <w:sz w:val="22"/>
          <w:szCs w:val="22"/>
        </w:rPr>
        <w:t>Here is a note from our housing office:</w:t>
      </w:r>
    </w:p>
    <w:p w:rsidR="007A1035" w:rsidRDefault="007A1035" w:rsidP="00A67A8E">
      <w:pPr>
        <w:rPr>
          <w:rFonts w:ascii="Calibri" w:hAnsi="Calibri"/>
          <w:color w:val="1F497D"/>
          <w:sz w:val="22"/>
          <w:szCs w:val="22"/>
        </w:rPr>
      </w:pPr>
    </w:p>
    <w:p w:rsidR="00834B6A" w:rsidRDefault="00834B6A" w:rsidP="00834B6A">
      <w:pPr>
        <w:rPr>
          <w:rFonts w:ascii="Calibri" w:hAnsi="Calibri"/>
          <w:color w:val="1F497D"/>
          <w:sz w:val="22"/>
          <w:szCs w:val="22"/>
        </w:rPr>
      </w:pPr>
      <w:r>
        <w:rPr>
          <w:rFonts w:ascii="Calibri" w:hAnsi="Calibri"/>
          <w:color w:val="1F497D"/>
          <w:sz w:val="22"/>
          <w:szCs w:val="22"/>
        </w:rPr>
        <w:t xml:space="preserve">Short-term housing is only available from </w:t>
      </w:r>
      <w:r>
        <w:rPr>
          <w:rFonts w:ascii="Calibri" w:hAnsi="Calibri"/>
          <w:b/>
          <w:bCs/>
          <w:color w:val="1F497D"/>
          <w:sz w:val="22"/>
          <w:szCs w:val="22"/>
        </w:rPr>
        <w:t>October 1st – April 15th</w:t>
      </w:r>
      <w:r>
        <w:rPr>
          <w:rFonts w:ascii="Calibri" w:hAnsi="Calibri"/>
          <w:color w:val="1F497D"/>
          <w:sz w:val="22"/>
          <w:szCs w:val="22"/>
        </w:rPr>
        <w:t xml:space="preserve">. We offer short-term accommodations in Bard Hall for eligible applicants for 1-3 month stays. You can check-out our site for further info: </w:t>
      </w:r>
      <w:hyperlink r:id="rId5" w:history="1">
        <w:r>
          <w:rPr>
            <w:rStyle w:val="Hyperlink"/>
            <w:rFonts w:ascii="Calibri" w:hAnsi="Calibri"/>
            <w:sz w:val="22"/>
            <w:szCs w:val="22"/>
          </w:rPr>
          <w:t>https://www.cumc.columbia.edu/facilities-management/campus-services/housing/short-term-and-p-s-interview-housing</w:t>
        </w:r>
      </w:hyperlink>
      <w:r>
        <w:rPr>
          <w:rFonts w:ascii="Calibri" w:hAnsi="Calibri"/>
          <w:color w:val="auto"/>
          <w:sz w:val="22"/>
          <w:szCs w:val="22"/>
        </w:rPr>
        <w:t xml:space="preserve">. </w:t>
      </w:r>
      <w:r>
        <w:rPr>
          <w:rFonts w:ascii="Calibri" w:hAnsi="Calibri"/>
          <w:color w:val="1F497D"/>
          <w:sz w:val="22"/>
          <w:szCs w:val="22"/>
        </w:rPr>
        <w:t> </w:t>
      </w:r>
    </w:p>
    <w:p w:rsidR="00834B6A" w:rsidRDefault="00834B6A" w:rsidP="00834B6A">
      <w:pPr>
        <w:rPr>
          <w:rFonts w:ascii="Calibri" w:hAnsi="Calibri"/>
          <w:color w:val="1F497D"/>
          <w:sz w:val="22"/>
          <w:szCs w:val="22"/>
        </w:rPr>
      </w:pPr>
    </w:p>
    <w:p w:rsidR="00834B6A" w:rsidRDefault="00834B6A" w:rsidP="00834B6A">
      <w:pPr>
        <w:rPr>
          <w:rFonts w:ascii="Calibri" w:hAnsi="Calibri"/>
          <w:color w:val="1F497D"/>
          <w:sz w:val="22"/>
          <w:szCs w:val="22"/>
        </w:rPr>
      </w:pPr>
      <w:r>
        <w:rPr>
          <w:rFonts w:ascii="Calibri" w:hAnsi="Calibri"/>
          <w:color w:val="1F497D"/>
          <w:sz w:val="22"/>
          <w:szCs w:val="22"/>
        </w:rPr>
        <w:t>As for summer housing, we will have students looking to sublet their on-campus units during the summer months. As a full-time CUMC affiliate,</w:t>
      </w:r>
      <w:r w:rsidR="001A311C">
        <w:rPr>
          <w:rFonts w:ascii="Calibri" w:hAnsi="Calibri"/>
          <w:color w:val="1F497D"/>
          <w:sz w:val="22"/>
          <w:szCs w:val="22"/>
        </w:rPr>
        <w:t xml:space="preserve"> visiting </w:t>
      </w:r>
      <w:r>
        <w:rPr>
          <w:rFonts w:ascii="Calibri" w:hAnsi="Calibri"/>
          <w:color w:val="1F497D"/>
          <w:sz w:val="22"/>
          <w:szCs w:val="22"/>
        </w:rPr>
        <w:t>students would qualify for the sublets. Studen</w:t>
      </w:r>
      <w:r w:rsidR="001A311C">
        <w:rPr>
          <w:rFonts w:ascii="Calibri" w:hAnsi="Calibri"/>
          <w:color w:val="1F497D"/>
          <w:sz w:val="22"/>
          <w:szCs w:val="22"/>
        </w:rPr>
        <w:t>ts will start reaching out to the housing office</w:t>
      </w:r>
      <w:r>
        <w:rPr>
          <w:rFonts w:ascii="Calibri" w:hAnsi="Calibri"/>
          <w:color w:val="1F497D"/>
          <w:sz w:val="22"/>
          <w:szCs w:val="22"/>
        </w:rPr>
        <w:t xml:space="preserve"> around April to list their unit. Feel free to reach out to around this time or as needed to get that list.</w:t>
      </w:r>
    </w:p>
    <w:p w:rsidR="00A67A8E" w:rsidRDefault="00A67A8E" w:rsidP="00A67A8E">
      <w:pPr>
        <w:rPr>
          <w:rFonts w:ascii="Calibri" w:hAnsi="Calibri"/>
          <w:color w:val="1F497D"/>
          <w:sz w:val="22"/>
          <w:szCs w:val="22"/>
        </w:rPr>
      </w:pPr>
    </w:p>
    <w:p w:rsidR="00C32063" w:rsidRDefault="00C32063" w:rsidP="00A67A8E">
      <w:pPr>
        <w:rPr>
          <w:rFonts w:ascii="Calibri" w:hAnsi="Calibri"/>
          <w:color w:val="1F497D"/>
          <w:sz w:val="22"/>
          <w:szCs w:val="22"/>
        </w:rPr>
      </w:pPr>
    </w:p>
    <w:p w:rsidR="00A67A8E" w:rsidRDefault="00A67A8E" w:rsidP="00A67A8E">
      <w:pPr>
        <w:rPr>
          <w:rFonts w:ascii="Calibri" w:hAnsi="Calibri"/>
          <w:color w:val="1F497D"/>
          <w:sz w:val="22"/>
          <w:szCs w:val="22"/>
        </w:rPr>
      </w:pPr>
      <w:r>
        <w:rPr>
          <w:rFonts w:ascii="Calibri" w:hAnsi="Calibri"/>
          <w:color w:val="1F497D"/>
          <w:sz w:val="22"/>
          <w:szCs w:val="22"/>
        </w:rPr>
        <w:t>However, we can provide you with an off campus list that gets updated through our office as we get more postings and/or the landlord or person posting with us, lets' us know that the unit has been rented.  Please see attached for the latest off campus listing.</w:t>
      </w:r>
    </w:p>
    <w:p w:rsidR="001A311C" w:rsidRDefault="001A311C" w:rsidP="001A311C">
      <w:pPr>
        <w:rPr>
          <w:rFonts w:ascii="Calibri" w:hAnsi="Calibri"/>
          <w:color w:val="1F497D"/>
          <w:sz w:val="22"/>
          <w:szCs w:val="22"/>
        </w:rPr>
      </w:pPr>
    </w:p>
    <w:p w:rsidR="001A311C" w:rsidRPr="001A311C" w:rsidRDefault="001A311C" w:rsidP="001A311C">
      <w:pPr>
        <w:rPr>
          <w:rFonts w:ascii="Calibri" w:hAnsi="Calibri"/>
          <w:color w:val="1F497D"/>
          <w:sz w:val="22"/>
          <w:szCs w:val="22"/>
        </w:rPr>
      </w:pPr>
      <w:r w:rsidRPr="001A311C">
        <w:rPr>
          <w:rFonts w:ascii="Calibri" w:hAnsi="Calibri"/>
          <w:color w:val="1F497D"/>
          <w:sz w:val="22"/>
          <w:szCs w:val="22"/>
        </w:rPr>
        <w:t xml:space="preserve">Office </w:t>
      </w:r>
      <w:proofErr w:type="gramStart"/>
      <w:r w:rsidRPr="001A311C">
        <w:rPr>
          <w:rFonts w:ascii="Calibri" w:hAnsi="Calibri"/>
          <w:color w:val="1F497D"/>
          <w:sz w:val="22"/>
          <w:szCs w:val="22"/>
        </w:rPr>
        <w:t>Of</w:t>
      </w:r>
      <w:proofErr w:type="gramEnd"/>
      <w:r w:rsidRPr="001A311C">
        <w:rPr>
          <w:rFonts w:ascii="Calibri" w:hAnsi="Calibri"/>
          <w:color w:val="1F497D"/>
          <w:sz w:val="22"/>
          <w:szCs w:val="22"/>
        </w:rPr>
        <w:t xml:space="preserve"> Housing Services</w:t>
      </w:r>
    </w:p>
    <w:p w:rsidR="001A311C" w:rsidRPr="001A311C" w:rsidRDefault="001A311C" w:rsidP="001A311C">
      <w:pPr>
        <w:rPr>
          <w:rFonts w:ascii="Calibri" w:hAnsi="Calibri"/>
          <w:color w:val="1F497D"/>
          <w:sz w:val="22"/>
          <w:szCs w:val="22"/>
        </w:rPr>
      </w:pPr>
      <w:r w:rsidRPr="001A311C">
        <w:rPr>
          <w:rFonts w:ascii="Calibri" w:hAnsi="Calibri"/>
          <w:color w:val="1F497D"/>
          <w:sz w:val="22"/>
          <w:szCs w:val="22"/>
        </w:rPr>
        <w:t>Columbia University Medical Center</w:t>
      </w:r>
    </w:p>
    <w:p w:rsidR="001A311C" w:rsidRPr="001A311C" w:rsidRDefault="001A311C" w:rsidP="001A311C">
      <w:pPr>
        <w:rPr>
          <w:rFonts w:ascii="Calibri" w:hAnsi="Calibri"/>
          <w:color w:val="1F497D"/>
          <w:sz w:val="22"/>
          <w:szCs w:val="22"/>
        </w:rPr>
      </w:pPr>
      <w:r w:rsidRPr="001A311C">
        <w:rPr>
          <w:rFonts w:ascii="Calibri" w:hAnsi="Calibri"/>
          <w:color w:val="1F497D"/>
          <w:sz w:val="22"/>
          <w:szCs w:val="22"/>
        </w:rPr>
        <w:t>T: 212-304-7267| F: 212-544-1900</w:t>
      </w:r>
    </w:p>
    <w:p w:rsidR="00A67A8E" w:rsidRDefault="00A67A8E" w:rsidP="00A67A8E">
      <w:pPr>
        <w:rPr>
          <w:rFonts w:ascii="Calibri" w:hAnsi="Calibri"/>
          <w:color w:val="1F497D"/>
          <w:sz w:val="22"/>
          <w:szCs w:val="22"/>
        </w:rPr>
      </w:pPr>
    </w:p>
    <w:p w:rsidR="0099581A" w:rsidRDefault="0099581A" w:rsidP="00432F9A">
      <w:pPr>
        <w:rPr>
          <w:rFonts w:ascii="Calibri" w:hAnsi="Calibri"/>
          <w:color w:val="1F497D"/>
          <w:sz w:val="22"/>
          <w:szCs w:val="22"/>
        </w:rPr>
      </w:pPr>
    </w:p>
    <w:p w:rsidR="00141230" w:rsidRPr="00141230" w:rsidRDefault="00141230" w:rsidP="00141230">
      <w:pPr>
        <w:rPr>
          <w:rFonts w:ascii="Calibri" w:hAnsi="Calibri"/>
          <w:color w:val="1F497D"/>
          <w:sz w:val="22"/>
          <w:szCs w:val="22"/>
        </w:rPr>
      </w:pPr>
    </w:p>
    <w:p w:rsidR="00141230" w:rsidRDefault="00141230" w:rsidP="00141230">
      <w:pPr>
        <w:pStyle w:val="ListParagraph"/>
        <w:numPr>
          <w:ilvl w:val="0"/>
          <w:numId w:val="1"/>
        </w:numPr>
        <w:rPr>
          <w:rFonts w:ascii="Calibri" w:hAnsi="Calibri"/>
          <w:color w:val="1F497D"/>
          <w:sz w:val="22"/>
          <w:szCs w:val="22"/>
        </w:rPr>
      </w:pPr>
      <w:r w:rsidRPr="00141230">
        <w:rPr>
          <w:rFonts w:ascii="Calibri" w:hAnsi="Calibri"/>
          <w:color w:val="1F497D"/>
          <w:sz w:val="22"/>
          <w:szCs w:val="22"/>
        </w:rPr>
        <w:t>Temporary Housing Options</w:t>
      </w:r>
    </w:p>
    <w:p w:rsidR="001A311C" w:rsidRDefault="001A311C" w:rsidP="001A311C">
      <w:pPr>
        <w:rPr>
          <w:rFonts w:ascii="Calibri" w:hAnsi="Calibri"/>
          <w:color w:val="1F497D"/>
          <w:sz w:val="22"/>
          <w:szCs w:val="22"/>
        </w:rPr>
      </w:pPr>
      <w:r w:rsidRPr="001A311C">
        <w:rPr>
          <w:rFonts w:ascii="Calibri" w:hAnsi="Calibri"/>
          <w:color w:val="1F497D"/>
          <w:sz w:val="22"/>
          <w:szCs w:val="22"/>
        </w:rPr>
        <w:t xml:space="preserve">Also, the Morningside campus handles off campus listings through their website called OCHA.  Here is their link to their site: </w:t>
      </w:r>
      <w:hyperlink r:id="rId6" w:history="1">
        <w:r w:rsidRPr="001A311C">
          <w:rPr>
            <w:rStyle w:val="Hyperlink"/>
            <w:rFonts w:ascii="Calibri" w:hAnsi="Calibri"/>
            <w:sz w:val="22"/>
            <w:szCs w:val="22"/>
          </w:rPr>
          <w:t>www.columbia.edu/ocha</w:t>
        </w:r>
      </w:hyperlink>
      <w:r w:rsidRPr="001A311C">
        <w:rPr>
          <w:rFonts w:ascii="Calibri" w:hAnsi="Calibri"/>
          <w:color w:val="1F497D"/>
          <w:sz w:val="22"/>
          <w:szCs w:val="22"/>
        </w:rPr>
        <w:t xml:space="preserve">  </w:t>
      </w:r>
    </w:p>
    <w:p w:rsidR="001A311C" w:rsidRPr="00141230" w:rsidRDefault="001A311C" w:rsidP="001A311C">
      <w:pPr>
        <w:rPr>
          <w:rFonts w:ascii="Calibri" w:hAnsi="Calibri"/>
          <w:color w:val="1F497D"/>
          <w:sz w:val="22"/>
          <w:szCs w:val="22"/>
        </w:rPr>
      </w:pPr>
      <w:r w:rsidRPr="00141230">
        <w:rPr>
          <w:rFonts w:ascii="Calibri" w:hAnsi="Calibri"/>
          <w:color w:val="1F497D"/>
          <w:sz w:val="22"/>
          <w:szCs w:val="22"/>
        </w:rPr>
        <w:t xml:space="preserve">Off-Campus Housing Assistance (OCHA)-Columbia University </w:t>
      </w:r>
    </w:p>
    <w:p w:rsidR="001A311C" w:rsidRPr="00141230" w:rsidRDefault="001A311C" w:rsidP="001A311C">
      <w:pPr>
        <w:rPr>
          <w:rFonts w:ascii="Calibri" w:hAnsi="Calibri"/>
          <w:color w:val="1F497D"/>
          <w:sz w:val="22"/>
          <w:szCs w:val="22"/>
        </w:rPr>
      </w:pPr>
      <w:r w:rsidRPr="00141230">
        <w:rPr>
          <w:rFonts w:ascii="Calibri" w:hAnsi="Calibri"/>
          <w:color w:val="1F497D"/>
          <w:sz w:val="22"/>
          <w:szCs w:val="22"/>
        </w:rPr>
        <w:lastRenderedPageBreak/>
        <w:t>OCHA manages a Housing Registry which includes available rooms and apartments in non-Columbia-owned buildings and sublets of units in Columbia-managed housing.  Prospective roommates can also post and search profiles on this site.</w:t>
      </w:r>
    </w:p>
    <w:p w:rsidR="001A311C" w:rsidRPr="001A311C" w:rsidRDefault="001A311C" w:rsidP="001A311C">
      <w:pPr>
        <w:rPr>
          <w:rFonts w:ascii="Calibri" w:hAnsi="Calibri"/>
          <w:color w:val="1F497D"/>
          <w:sz w:val="22"/>
          <w:szCs w:val="22"/>
        </w:rPr>
      </w:pPr>
    </w:p>
    <w:p w:rsidR="001A311C" w:rsidRPr="001A311C" w:rsidRDefault="001A311C" w:rsidP="001A311C">
      <w:pPr>
        <w:rPr>
          <w:rFonts w:ascii="Calibri" w:hAnsi="Calibri"/>
          <w:color w:val="1F497D"/>
          <w:sz w:val="22"/>
          <w:szCs w:val="22"/>
        </w:rPr>
      </w:pPr>
    </w:p>
    <w:p w:rsidR="00141230" w:rsidRPr="001A311C" w:rsidRDefault="00141230" w:rsidP="00141230">
      <w:pPr>
        <w:pStyle w:val="ListParagraph"/>
        <w:numPr>
          <w:ilvl w:val="0"/>
          <w:numId w:val="1"/>
        </w:numPr>
        <w:rPr>
          <w:rFonts w:ascii="Calibri" w:hAnsi="Calibri"/>
          <w:color w:val="1F497D"/>
          <w:sz w:val="22"/>
          <w:szCs w:val="22"/>
        </w:rPr>
      </w:pPr>
      <w:r w:rsidRPr="001A311C">
        <w:rPr>
          <w:rFonts w:ascii="Calibri" w:hAnsi="Calibri"/>
          <w:color w:val="1F497D"/>
          <w:sz w:val="22"/>
          <w:szCs w:val="22"/>
        </w:rPr>
        <w:t>Apartment/Room Rental Websites</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 xml:space="preserve"> </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The following web sites have direct listings from owners of apartments with rooms or entire apartments to rent.  The locations, availability and pricing vary considerably.  Most of these web sites have minimal oversight, so “caveat emptor” or “buyer beware”.</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 xml:space="preserve">http://sabbaticalhomes.com  </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 xml:space="preserve">http://newyork.craigslist.com </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http://www.homeaway.com</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http://www.airbnb.com</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 xml:space="preserve">http://roomorama.com </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http://www.bedandbreakfast.com</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 xml:space="preserve">http://www.wimdu.com  </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 xml:space="preserve">http://www.sublet.com </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 xml:space="preserve">http://www.padmapper.com </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 xml:space="preserve">http://hotpads.com/NY/New_York/sublet  </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 xml:space="preserve">http://www.vrbo.com/ </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 xml:space="preserve">http://bigappleliving.com/  </w:t>
      </w:r>
    </w:p>
    <w:p w:rsidR="00141230" w:rsidRPr="00141230" w:rsidRDefault="00141230" w:rsidP="00141230">
      <w:pPr>
        <w:rPr>
          <w:rFonts w:ascii="Calibri" w:hAnsi="Calibri"/>
          <w:color w:val="1F497D"/>
          <w:sz w:val="22"/>
          <w:szCs w:val="22"/>
        </w:rPr>
      </w:pPr>
      <w:r w:rsidRPr="00141230">
        <w:rPr>
          <w:rFonts w:ascii="Calibri" w:hAnsi="Calibri"/>
          <w:color w:val="1F497D"/>
          <w:sz w:val="22"/>
          <w:szCs w:val="22"/>
        </w:rPr>
        <w:t>http://literati.nyc/</w:t>
      </w:r>
    </w:p>
    <w:p w:rsidR="0099581A" w:rsidRDefault="0099581A" w:rsidP="00432F9A">
      <w:pPr>
        <w:rPr>
          <w:rFonts w:ascii="Calibri" w:hAnsi="Calibri"/>
          <w:color w:val="1F497D"/>
          <w:sz w:val="22"/>
          <w:szCs w:val="22"/>
        </w:rPr>
      </w:pPr>
    </w:p>
    <w:p w:rsidR="001A311C" w:rsidRPr="001A311C" w:rsidRDefault="001A311C" w:rsidP="001A311C">
      <w:pPr>
        <w:pStyle w:val="ListParagraph"/>
        <w:numPr>
          <w:ilvl w:val="0"/>
          <w:numId w:val="1"/>
        </w:numPr>
        <w:rPr>
          <w:rFonts w:ascii="Calibri" w:hAnsi="Calibri"/>
          <w:color w:val="1F497D"/>
          <w:sz w:val="22"/>
          <w:szCs w:val="22"/>
        </w:rPr>
      </w:pPr>
      <w:r>
        <w:rPr>
          <w:rFonts w:ascii="Calibri" w:hAnsi="Calibri"/>
          <w:color w:val="1F497D"/>
          <w:sz w:val="22"/>
          <w:szCs w:val="22"/>
        </w:rPr>
        <w:t>Japanese Students housing in New Jersey:</w:t>
      </w:r>
    </w:p>
    <w:p w:rsidR="001A311C" w:rsidRDefault="004A5850" w:rsidP="001A311C">
      <w:pPr>
        <w:rPr>
          <w:rFonts w:ascii="Times New Roman" w:hAnsi="Times New Roman"/>
          <w:color w:val="auto"/>
        </w:rPr>
      </w:pPr>
      <w:hyperlink r:id="rId7" w:history="1">
        <w:r w:rsidR="001A311C">
          <w:rPr>
            <w:rStyle w:val="Hyperlink"/>
          </w:rPr>
          <w:t>http://www.jajanoie.com</w:t>
        </w:r>
      </w:hyperlink>
    </w:p>
    <w:p w:rsidR="001A311C" w:rsidRDefault="001A311C" w:rsidP="001A311C">
      <w:pPr>
        <w:rPr>
          <w:rFonts w:ascii="Calibri" w:hAnsi="Calibri"/>
          <w:color w:val="1F497D"/>
          <w:sz w:val="22"/>
          <w:szCs w:val="22"/>
        </w:rPr>
      </w:pPr>
    </w:p>
    <w:p w:rsidR="00141230" w:rsidRDefault="00141230">
      <w:pPr>
        <w:spacing w:after="160" w:line="259" w:lineRule="auto"/>
        <w:rPr>
          <w:rFonts w:ascii="Calibri" w:hAnsi="Calibri"/>
          <w:color w:val="1F497D"/>
          <w:sz w:val="22"/>
          <w:szCs w:val="22"/>
        </w:rPr>
      </w:pPr>
      <w:r>
        <w:rPr>
          <w:rFonts w:ascii="Calibri" w:hAnsi="Calibri"/>
          <w:color w:val="1F497D"/>
          <w:sz w:val="22"/>
          <w:szCs w:val="22"/>
        </w:rPr>
        <w:br w:type="page"/>
      </w:r>
      <w:r w:rsidR="002F6401">
        <w:rPr>
          <w:rFonts w:ascii="Calibri" w:hAnsi="Calibri"/>
          <w:color w:val="1F497D"/>
          <w:sz w:val="22"/>
          <w:szCs w:val="22"/>
        </w:rPr>
        <w:lastRenderedPageBreak/>
        <w:t>Housing in Sydney:</w:t>
      </w:r>
    </w:p>
    <w:p w:rsidR="002F6401" w:rsidRDefault="002F6401">
      <w:pPr>
        <w:spacing w:after="160" w:line="259" w:lineRule="auto"/>
        <w:rPr>
          <w:rFonts w:ascii="Calibri" w:hAnsi="Calibri"/>
          <w:color w:val="1F497D"/>
          <w:sz w:val="22"/>
          <w:szCs w:val="22"/>
        </w:rPr>
      </w:pPr>
    </w:p>
    <w:p w:rsidR="002F6401" w:rsidRDefault="002F6401" w:rsidP="002F6401">
      <w:pPr>
        <w:pStyle w:val="NormalWeb"/>
        <w:rPr>
          <w:rFonts w:ascii="Calibri" w:hAnsi="Calibri" w:cs="Calibri"/>
          <w:color w:val="000000"/>
        </w:rPr>
      </w:pPr>
      <w:r>
        <w:rPr>
          <w:rFonts w:ascii="Calibri" w:hAnsi="Calibri" w:cs="Calibri"/>
          <w:color w:val="000000"/>
        </w:rPr>
        <w:t xml:space="preserve">Most of the medical students rent apartments off campus or live at home with parents, but there are some residential colleges </w:t>
      </w:r>
      <w:proofErr w:type="spellStart"/>
      <w:r>
        <w:rPr>
          <w:rFonts w:ascii="Calibri" w:hAnsi="Calibri" w:cs="Calibri"/>
          <w:color w:val="000000"/>
        </w:rPr>
        <w:t>an other</w:t>
      </w:r>
      <w:proofErr w:type="spellEnd"/>
      <w:r>
        <w:rPr>
          <w:rFonts w:ascii="Calibri" w:hAnsi="Calibri" w:cs="Calibri"/>
          <w:color w:val="000000"/>
        </w:rPr>
        <w:t xml:space="preserve"> </w:t>
      </w:r>
      <w:proofErr w:type="spellStart"/>
      <w:r>
        <w:rPr>
          <w:rFonts w:ascii="Calibri" w:hAnsi="Calibri" w:cs="Calibri"/>
          <w:color w:val="000000"/>
        </w:rPr>
        <w:t>accomodation</w:t>
      </w:r>
      <w:proofErr w:type="spellEnd"/>
      <w:r>
        <w:rPr>
          <w:rFonts w:ascii="Calibri" w:hAnsi="Calibri" w:cs="Calibri"/>
          <w:color w:val="000000"/>
        </w:rPr>
        <w:t xml:space="preserve"> options on campus where some students stay (most of the students who live here are undergraduate students), however, our long summer break is at the end of the year, so I'm not sure that there would be any rooms available during the middle of the year for short stay visitors.... This link might be helpful</w:t>
      </w:r>
      <w:r>
        <w:rPr>
          <w:rFonts w:ascii="Calibri" w:hAnsi="Calibri" w:cs="Calibri"/>
          <w:color w:val="000000"/>
        </w:rPr>
        <w:br/>
      </w:r>
      <w:hyperlink r:id="rId8" w:history="1">
        <w:r>
          <w:rPr>
            <w:rStyle w:val="Hyperlink"/>
            <w:rFonts w:ascii="Calibri" w:hAnsi="Calibri" w:cs="Calibri"/>
          </w:rPr>
          <w:t>https://www.universitystays.com.au/accommodation/casual-and-temporary-accommodation-at-the-university-of-sydney/</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8424"/>
      </w:tblGrid>
      <w:tr w:rsidR="002F6401" w:rsidTr="002F6401">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2F6401" w:rsidRDefault="004A5850">
            <w:pPr>
              <w:spacing w:before="300" w:line="315" w:lineRule="atLeast"/>
              <w:rPr>
                <w:rFonts w:ascii="Segoe UI Light" w:eastAsia="Times New Roman" w:hAnsi="Segoe UI Light" w:cs="Segoe UI Light"/>
                <w:color w:val="DB626C"/>
                <w:sz w:val="32"/>
                <w:szCs w:val="32"/>
              </w:rPr>
            </w:pPr>
            <w:hyperlink r:id="rId9" w:tgtFrame="_blank" w:history="1">
              <w:r w:rsidR="002F6401">
                <w:rPr>
                  <w:rStyle w:val="Hyperlink"/>
                  <w:rFonts w:ascii="Segoe UI Light" w:eastAsia="Times New Roman" w:hAnsi="Segoe UI Light" w:cs="Segoe UI Light"/>
                  <w:sz w:val="32"/>
                  <w:szCs w:val="32"/>
                  <w:u w:val="none"/>
                </w:rPr>
                <w:t>Casual and Temporary Accommodation at the University of Sydney – University Stays</w:t>
              </w:r>
            </w:hyperlink>
          </w:p>
          <w:p w:rsidR="002F6401" w:rsidRDefault="004A5850">
            <w:pPr>
              <w:spacing w:before="300" w:line="210" w:lineRule="atLeast"/>
              <w:rPr>
                <w:rFonts w:ascii="Segoe UI" w:eastAsia="Times New Roman" w:hAnsi="Segoe UI" w:cs="Segoe UI"/>
                <w:color w:val="666666"/>
                <w:sz w:val="21"/>
                <w:szCs w:val="21"/>
              </w:rPr>
            </w:pPr>
            <w:hyperlink r:id="rId10" w:history="1">
              <w:r w:rsidR="002F6401">
                <w:rPr>
                  <w:rStyle w:val="Hyperlink"/>
                  <w:rFonts w:ascii="Segoe UI" w:eastAsia="Times New Roman" w:hAnsi="Segoe UI" w:cs="Segoe UI"/>
                  <w:sz w:val="21"/>
                  <w:szCs w:val="21"/>
                </w:rPr>
                <w:t>www.universitystays.com.au</w:t>
              </w:r>
            </w:hyperlink>
          </w:p>
          <w:p w:rsidR="002F6401" w:rsidRDefault="002F6401">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Visiting academics, holiday makers and anyone spending a few days or a few weeks at the University of Sydney looking for accommodation will find one of the residential Colleges a great place to stay.</w:t>
            </w:r>
          </w:p>
        </w:tc>
      </w:tr>
    </w:tbl>
    <w:p w:rsidR="002F6401" w:rsidRDefault="002F6401">
      <w:pPr>
        <w:spacing w:after="160" w:line="259" w:lineRule="auto"/>
        <w:rPr>
          <w:rFonts w:ascii="Calibri" w:hAnsi="Calibri"/>
          <w:color w:val="1F497D"/>
          <w:sz w:val="22"/>
          <w:szCs w:val="22"/>
        </w:rPr>
      </w:pPr>
    </w:p>
    <w:p w:rsidR="009B6C93" w:rsidRDefault="009B6C93">
      <w:pPr>
        <w:spacing w:after="160" w:line="259" w:lineRule="auto"/>
        <w:rPr>
          <w:rFonts w:ascii="Calibri" w:hAnsi="Calibri"/>
          <w:color w:val="1F497D"/>
          <w:sz w:val="22"/>
          <w:szCs w:val="22"/>
        </w:rPr>
      </w:pPr>
    </w:p>
    <w:p w:rsidR="009B6C93" w:rsidRDefault="009B6C93">
      <w:pPr>
        <w:spacing w:after="160" w:line="259" w:lineRule="auto"/>
        <w:rPr>
          <w:rFonts w:ascii="Calibri" w:hAnsi="Calibri"/>
          <w:color w:val="1F497D"/>
          <w:sz w:val="22"/>
          <w:szCs w:val="22"/>
        </w:rPr>
      </w:pPr>
      <w:r>
        <w:rPr>
          <w:rFonts w:ascii="Calibri" w:hAnsi="Calibri"/>
          <w:color w:val="1F497D"/>
          <w:sz w:val="22"/>
          <w:szCs w:val="22"/>
        </w:rPr>
        <w:t>Housing in Vienna</w:t>
      </w:r>
    </w:p>
    <w:p w:rsidR="009B6C93" w:rsidRDefault="009B6C93" w:rsidP="009B6C93">
      <w:pPr>
        <w:rPr>
          <w:rFonts w:ascii="Calibri" w:eastAsia="Times New Roman" w:hAnsi="Calibri" w:cs="Calibri"/>
        </w:rPr>
      </w:pPr>
      <w:r>
        <w:rPr>
          <w:rFonts w:ascii="Calibri" w:eastAsia="Times New Roman" w:hAnsi="Calibri" w:cs="Calibri"/>
        </w:rPr>
        <w:t xml:space="preserve">Here you have a list of all dormitories in Vienna: </w:t>
      </w:r>
      <w:hyperlink r:id="rId11" w:history="1">
        <w:r>
          <w:rPr>
            <w:rStyle w:val="Hyperlink"/>
            <w:rFonts w:ascii="Calibri" w:eastAsia="Times New Roman" w:hAnsi="Calibri" w:cs="Calibri"/>
          </w:rPr>
          <w:t>https://www.uni.at/studium/studentenheim-wien/</w:t>
        </w:r>
      </w:hyperlink>
    </w:p>
    <w:p w:rsidR="009B6C93" w:rsidRDefault="009B6C93" w:rsidP="009B6C93">
      <w:pPr>
        <w:rPr>
          <w:rFonts w:ascii="Calibri" w:eastAsia="Times New Roman" w:hAnsi="Calibri" w:cs="Calibri"/>
        </w:rPr>
      </w:pPr>
      <w:r>
        <w:rPr>
          <w:rFonts w:ascii="Calibri" w:eastAsia="Times New Roman" w:hAnsi="Calibri" w:cs="Calibri"/>
        </w:rPr>
        <w:t>I can recommend you this dorms (</w:t>
      </w:r>
      <w:proofErr w:type="spellStart"/>
      <w:r>
        <w:rPr>
          <w:rFonts w:ascii="Calibri" w:eastAsia="Times New Roman" w:hAnsi="Calibri" w:cs="Calibri"/>
        </w:rPr>
        <w:t>Boltzmanngasse</w:t>
      </w:r>
      <w:proofErr w:type="spellEnd"/>
      <w:r>
        <w:rPr>
          <w:rFonts w:ascii="Calibri" w:eastAsia="Times New Roman" w:hAnsi="Calibri" w:cs="Calibri"/>
        </w:rPr>
        <w:t xml:space="preserve"> 1090, </w:t>
      </w:r>
      <w:proofErr w:type="spellStart"/>
      <w:r>
        <w:rPr>
          <w:rFonts w:ascii="Calibri" w:eastAsia="Times New Roman" w:hAnsi="Calibri" w:cs="Calibri"/>
        </w:rPr>
        <w:t>Sensengasse</w:t>
      </w:r>
      <w:proofErr w:type="spellEnd"/>
      <w:r>
        <w:rPr>
          <w:rFonts w:ascii="Calibri" w:eastAsia="Times New Roman" w:hAnsi="Calibri" w:cs="Calibri"/>
        </w:rPr>
        <w:t xml:space="preserve"> 1090 &amp; </w:t>
      </w:r>
      <w:proofErr w:type="spellStart"/>
      <w:r>
        <w:rPr>
          <w:rFonts w:ascii="Calibri" w:eastAsia="Times New Roman" w:hAnsi="Calibri" w:cs="Calibri"/>
        </w:rPr>
        <w:t>Höfergasse</w:t>
      </w:r>
      <w:proofErr w:type="spellEnd"/>
      <w:r>
        <w:rPr>
          <w:rFonts w:ascii="Calibri" w:eastAsia="Times New Roman" w:hAnsi="Calibri" w:cs="Calibri"/>
        </w:rPr>
        <w:t xml:space="preserve"> 1090 -&gt; close to the hospital) and they also have an application site for the summer holidays. Their condition is that you stay at least 1 month: </w:t>
      </w:r>
      <w:hyperlink r:id="rId12" w:history="1">
        <w:r>
          <w:rPr>
            <w:rStyle w:val="Hyperlink"/>
            <w:rFonts w:ascii="Calibri" w:eastAsia="Times New Roman" w:hAnsi="Calibri" w:cs="Calibri"/>
          </w:rPr>
          <w:t>https://www.home4students.at/en/register/summer-dormitories/</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9B6C93" w:rsidTr="009B6C93">
        <w:trPr>
          <w:tblCellSpacing w:w="15" w:type="dxa"/>
        </w:trPr>
        <w:tc>
          <w:tcPr>
            <w:tcW w:w="5000" w:type="pct"/>
            <w:tcBorders>
              <w:top w:val="nil"/>
              <w:left w:val="nil"/>
              <w:bottom w:val="nil"/>
              <w:right w:val="nil"/>
            </w:tcBorders>
            <w:hideMark/>
          </w:tcPr>
          <w:p w:rsidR="009B6C93" w:rsidRDefault="004A5850">
            <w:pPr>
              <w:rPr>
                <w:rFonts w:ascii="Segoe UI Light" w:eastAsia="Times New Roman" w:hAnsi="Segoe UI Light" w:cs="Segoe UI Light"/>
                <w:color w:val="auto"/>
                <w:sz w:val="32"/>
                <w:szCs w:val="32"/>
              </w:rPr>
            </w:pPr>
            <w:hyperlink r:id="rId13" w:tgtFrame="_blank" w:history="1">
              <w:r w:rsidR="009B6C93">
                <w:rPr>
                  <w:rStyle w:val="Hyperlink"/>
                  <w:rFonts w:ascii="Segoe UI Light" w:eastAsia="Times New Roman" w:hAnsi="Segoe UI Light" w:cs="Segoe UI Light"/>
                  <w:sz w:val="32"/>
                  <w:szCs w:val="32"/>
                </w:rPr>
                <w:t>Summer dormitories - Vienna, Klagenfurt, Graz and Innsbruck</w:t>
              </w:r>
            </w:hyperlink>
          </w:p>
          <w:p w:rsidR="009B6C93" w:rsidRDefault="009B6C93">
            <w:pPr>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Summer dormitory at home4students. Dormitories are open in Vienna and Innsbruck in July and August. In Klagenfurt at Lake </w:t>
            </w:r>
            <w:proofErr w:type="spellStart"/>
            <w:r>
              <w:rPr>
                <w:rFonts w:ascii="Segoe UI" w:eastAsia="Times New Roman" w:hAnsi="Segoe UI" w:cs="Segoe UI"/>
                <w:color w:val="666666"/>
                <w:sz w:val="21"/>
                <w:szCs w:val="21"/>
              </w:rPr>
              <w:t>Wörthersee</w:t>
            </w:r>
            <w:proofErr w:type="spellEnd"/>
            <w:r>
              <w:rPr>
                <w:rFonts w:ascii="Segoe UI" w:eastAsia="Times New Roman" w:hAnsi="Segoe UI" w:cs="Segoe UI"/>
                <w:color w:val="666666"/>
                <w:sz w:val="21"/>
                <w:szCs w:val="21"/>
              </w:rPr>
              <w:t xml:space="preserve"> we are open from July to September.</w:t>
            </w:r>
          </w:p>
          <w:p w:rsidR="009B6C93" w:rsidRDefault="004A5850">
            <w:pPr>
              <w:rPr>
                <w:rFonts w:ascii="Segoe UI" w:eastAsia="Times New Roman" w:hAnsi="Segoe UI" w:cs="Segoe UI"/>
                <w:color w:val="A6A6A6"/>
                <w:sz w:val="21"/>
                <w:szCs w:val="21"/>
              </w:rPr>
            </w:pPr>
            <w:hyperlink r:id="rId14" w:history="1">
              <w:r w:rsidR="009B6C93">
                <w:rPr>
                  <w:rStyle w:val="Hyperlink"/>
                  <w:rFonts w:ascii="Segoe UI" w:eastAsia="Times New Roman" w:hAnsi="Segoe UI" w:cs="Segoe UI"/>
                  <w:sz w:val="21"/>
                  <w:szCs w:val="21"/>
                </w:rPr>
                <w:t>www.home4students.at</w:t>
              </w:r>
            </w:hyperlink>
          </w:p>
        </w:tc>
      </w:tr>
    </w:tbl>
    <w:p w:rsidR="009B6C93" w:rsidRDefault="009B6C93" w:rsidP="009B6C93">
      <w:pPr>
        <w:rPr>
          <w:rFonts w:ascii="Times New Roman" w:eastAsia="Times New Roman" w:hAnsi="Times New Roman"/>
          <w:color w:val="auto"/>
        </w:rPr>
      </w:pPr>
    </w:p>
    <w:p w:rsidR="009B6C93" w:rsidRDefault="009B6C93" w:rsidP="009B6C93">
      <w:pPr>
        <w:rPr>
          <w:rFonts w:ascii="Calibri" w:eastAsia="Times New Roman" w:hAnsi="Calibri" w:cs="Calibri"/>
        </w:rPr>
      </w:pPr>
      <w:r>
        <w:rPr>
          <w:rFonts w:ascii="Calibri" w:eastAsia="Times New Roman" w:hAnsi="Calibri" w:cs="Calibri"/>
        </w:rPr>
        <w:t xml:space="preserve">You should also join this group: </w:t>
      </w:r>
      <w:hyperlink r:id="rId15" w:history="1">
        <w:r>
          <w:rPr>
            <w:rStyle w:val="Hyperlink"/>
            <w:rFonts w:ascii="Calibri" w:eastAsia="Times New Roman" w:hAnsi="Calibri" w:cs="Calibri"/>
          </w:rPr>
          <w:t>https://www.facebook.com/groups/muw.marktplatz/</w:t>
        </w:r>
      </w:hyperlink>
    </w:p>
    <w:p w:rsidR="009B6C93" w:rsidRDefault="004A5850">
      <w:pPr>
        <w:spacing w:after="160" w:line="259" w:lineRule="auto"/>
        <w:rPr>
          <w:rFonts w:ascii="Calibri" w:hAnsi="Calibri"/>
          <w:color w:val="1F497D"/>
          <w:sz w:val="22"/>
          <w:szCs w:val="22"/>
        </w:rPr>
      </w:pPr>
      <w:hyperlink r:id="rId16" w:history="1">
        <w:r w:rsidRPr="00BD0A62">
          <w:rPr>
            <w:rStyle w:val="Hyperlink"/>
            <w:rFonts w:ascii="Calibri" w:hAnsi="Calibri"/>
            <w:sz w:val="22"/>
            <w:szCs w:val="22"/>
          </w:rPr>
          <w:t>https://www.meduniwien.ac.at/web/en/international-affairs/living-in-vienna/</w:t>
        </w:r>
      </w:hyperlink>
    </w:p>
    <w:p w:rsidR="004A5850" w:rsidRDefault="004A5850">
      <w:pPr>
        <w:spacing w:after="160" w:line="259" w:lineRule="auto"/>
        <w:rPr>
          <w:rFonts w:ascii="Calibri" w:hAnsi="Calibri"/>
          <w:color w:val="1F497D"/>
          <w:sz w:val="22"/>
          <w:szCs w:val="22"/>
        </w:rPr>
      </w:pPr>
      <w:bookmarkStart w:id="0" w:name="_GoBack"/>
      <w:bookmarkEnd w:id="0"/>
    </w:p>
    <w:sectPr w:rsidR="004A5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Light">
    <w:panose1 w:val="020B0502040204020203"/>
    <w:charset w:val="00"/>
    <w:family w:val="swiss"/>
    <w:pitch w:val="variable"/>
    <w:sig w:usb0="E4002EFF" w:usb1="C000E47F" w:usb2="00000009" w:usb3="00000000" w:csb0="000001FF" w:csb1="00000000"/>
  </w:font>
  <w:font w:name="Segoe UI">
    <w:altName w:val="Times"/>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17D17"/>
    <w:multiLevelType w:val="hybridMultilevel"/>
    <w:tmpl w:val="46D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8E"/>
    <w:rsid w:val="00036A58"/>
    <w:rsid w:val="00141230"/>
    <w:rsid w:val="00173903"/>
    <w:rsid w:val="001A311C"/>
    <w:rsid w:val="00226A4A"/>
    <w:rsid w:val="00253942"/>
    <w:rsid w:val="002F6401"/>
    <w:rsid w:val="00432F9A"/>
    <w:rsid w:val="004A5850"/>
    <w:rsid w:val="007A1035"/>
    <w:rsid w:val="00834B6A"/>
    <w:rsid w:val="00967FCD"/>
    <w:rsid w:val="0099581A"/>
    <w:rsid w:val="009A2706"/>
    <w:rsid w:val="009B6C93"/>
    <w:rsid w:val="00A67A8E"/>
    <w:rsid w:val="00A8537F"/>
    <w:rsid w:val="00C32063"/>
    <w:rsid w:val="00CA0C7C"/>
    <w:rsid w:val="00CC5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7C59"/>
  <w15:chartTrackingRefBased/>
  <w15:docId w15:val="{2B050483-BAD3-4C3B-83E4-A99E84D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8E"/>
    <w:pPr>
      <w:spacing w:after="0" w:line="240" w:lineRule="auto"/>
    </w:pPr>
    <w:rPr>
      <w:rFonts w:ascii="Verdana" w:hAnsi="Verdana" w:cs="Times New Roman"/>
      <w:color w:val="000000"/>
      <w:sz w:val="24"/>
      <w:szCs w:val="24"/>
    </w:rPr>
  </w:style>
  <w:style w:type="paragraph" w:styleId="Heading1">
    <w:name w:val="heading 1"/>
    <w:basedOn w:val="Normal"/>
    <w:next w:val="Normal"/>
    <w:link w:val="Heading1Char"/>
    <w:uiPriority w:val="9"/>
    <w:qFormat/>
    <w:rsid w:val="00226A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A8E"/>
    <w:rPr>
      <w:color w:val="9D454F"/>
      <w:u w:val="single"/>
    </w:rPr>
  </w:style>
  <w:style w:type="paragraph" w:styleId="ListParagraph">
    <w:name w:val="List Paragraph"/>
    <w:basedOn w:val="Normal"/>
    <w:uiPriority w:val="34"/>
    <w:qFormat/>
    <w:rsid w:val="00141230"/>
    <w:pPr>
      <w:ind w:left="720"/>
      <w:contextualSpacing/>
    </w:pPr>
  </w:style>
  <w:style w:type="character" w:customStyle="1" w:styleId="Heading1Char">
    <w:name w:val="Heading 1 Char"/>
    <w:basedOn w:val="DefaultParagraphFont"/>
    <w:link w:val="Heading1"/>
    <w:uiPriority w:val="9"/>
    <w:rsid w:val="00226A4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F6401"/>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007">
      <w:bodyDiv w:val="1"/>
      <w:marLeft w:val="0"/>
      <w:marRight w:val="0"/>
      <w:marTop w:val="0"/>
      <w:marBottom w:val="0"/>
      <w:divBdr>
        <w:top w:val="none" w:sz="0" w:space="0" w:color="auto"/>
        <w:left w:val="none" w:sz="0" w:space="0" w:color="auto"/>
        <w:bottom w:val="none" w:sz="0" w:space="0" w:color="auto"/>
        <w:right w:val="none" w:sz="0" w:space="0" w:color="auto"/>
      </w:divBdr>
    </w:div>
    <w:div w:id="107941601">
      <w:bodyDiv w:val="1"/>
      <w:marLeft w:val="0"/>
      <w:marRight w:val="0"/>
      <w:marTop w:val="0"/>
      <w:marBottom w:val="0"/>
      <w:divBdr>
        <w:top w:val="none" w:sz="0" w:space="0" w:color="auto"/>
        <w:left w:val="none" w:sz="0" w:space="0" w:color="auto"/>
        <w:bottom w:val="none" w:sz="0" w:space="0" w:color="auto"/>
        <w:right w:val="none" w:sz="0" w:space="0" w:color="auto"/>
      </w:divBdr>
    </w:div>
    <w:div w:id="235285341">
      <w:bodyDiv w:val="1"/>
      <w:marLeft w:val="0"/>
      <w:marRight w:val="0"/>
      <w:marTop w:val="0"/>
      <w:marBottom w:val="0"/>
      <w:divBdr>
        <w:top w:val="none" w:sz="0" w:space="0" w:color="auto"/>
        <w:left w:val="none" w:sz="0" w:space="0" w:color="auto"/>
        <w:bottom w:val="none" w:sz="0" w:space="0" w:color="auto"/>
        <w:right w:val="none" w:sz="0" w:space="0" w:color="auto"/>
      </w:divBdr>
    </w:div>
    <w:div w:id="869218121">
      <w:bodyDiv w:val="1"/>
      <w:marLeft w:val="0"/>
      <w:marRight w:val="0"/>
      <w:marTop w:val="0"/>
      <w:marBottom w:val="0"/>
      <w:divBdr>
        <w:top w:val="none" w:sz="0" w:space="0" w:color="auto"/>
        <w:left w:val="none" w:sz="0" w:space="0" w:color="auto"/>
        <w:bottom w:val="none" w:sz="0" w:space="0" w:color="auto"/>
        <w:right w:val="none" w:sz="0" w:space="0" w:color="auto"/>
      </w:divBdr>
    </w:div>
    <w:div w:id="1156263312">
      <w:bodyDiv w:val="1"/>
      <w:marLeft w:val="0"/>
      <w:marRight w:val="0"/>
      <w:marTop w:val="0"/>
      <w:marBottom w:val="0"/>
      <w:divBdr>
        <w:top w:val="none" w:sz="0" w:space="0" w:color="auto"/>
        <w:left w:val="none" w:sz="0" w:space="0" w:color="auto"/>
        <w:bottom w:val="none" w:sz="0" w:space="0" w:color="auto"/>
        <w:right w:val="none" w:sz="0" w:space="0" w:color="auto"/>
      </w:divBdr>
    </w:div>
    <w:div w:id="19914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universitystays.com.au_accommodation_casual-2Dand-2Dtemporary-2Daccommodation-2Dat-2Dthe-2Duniversity-2Dof-2Dsydney_&amp;d=DwMF-g&amp;c=G2MiLlal7SXE3PeSnG8W6_JBU6FcdVjSsBSbw6gcR0U&amp;r=iXKNekhBMeRCPpGONK3RYtTzL6gkBRuMfcwjzgXykug&amp;m=Nm6V5T-LzkST67Acojn09cYykx6hGvm6Kjp7ZHAtzEw&amp;s=giyi9dFnhrpJNUS2367h2oc4NRv7mXzaJHsx6vQz-D0&amp;e=" TargetMode="External"/><Relationship Id="rId13" Type="http://schemas.openxmlformats.org/officeDocument/2006/relationships/hyperlink" Target="https://urldefense.proofpoint.com/v2/url?u=https-3A__www.home4students.at_en_register_summer-2Ddormitories_&amp;d=DwMGaQ&amp;c=G2MiLlal7SXE3PeSnG8W6_JBU6FcdVjSsBSbw6gcR0U&amp;r=iXKNekhBMeRCPpGONK3RYtTzL6gkBRuMfcwjzgXykug&amp;m=Fot0MR2DF7bbRh8OYVY1xM0YxfUiNnG5JKjE1RJJU_A&amp;s=ZEso200FGeGD-_mFL_R_DyTi8MfSJr6-xlwMxHa2dgw&am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janoie.com" TargetMode="External"/><Relationship Id="rId12" Type="http://schemas.openxmlformats.org/officeDocument/2006/relationships/hyperlink" Target="https://urldefense.proofpoint.com/v2/url?u=https-3A__www.home4students.at_en_register_summer-2Ddormitories_&amp;d=DwMGaQ&amp;c=G2MiLlal7SXE3PeSnG8W6_JBU6FcdVjSsBSbw6gcR0U&amp;r=iXKNekhBMeRCPpGONK3RYtTzL6gkBRuMfcwjzgXykug&amp;m=Fot0MR2DF7bbRh8OYVY1xM0YxfUiNnG5JKjE1RJJU_A&amp;s=ZEso200FGeGD-_mFL_R_DyTi8MfSJr6-xlwMxHa2dgw&am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duniwien.ac.at/web/en/international-affairs/living-in-vienna/" TargetMode="External"/><Relationship Id="rId1" Type="http://schemas.openxmlformats.org/officeDocument/2006/relationships/numbering" Target="numbering.xml"/><Relationship Id="rId6" Type="http://schemas.openxmlformats.org/officeDocument/2006/relationships/hyperlink" Target="http://www.columbia.edu/ocha" TargetMode="External"/><Relationship Id="rId11" Type="http://schemas.openxmlformats.org/officeDocument/2006/relationships/hyperlink" Target="https://urldefense.proofpoint.com/v2/url?u=https-3A__www.uni.at_studium_studentenheim-2Dwien_&amp;d=DwMGaQ&amp;c=G2MiLlal7SXE3PeSnG8W6_JBU6FcdVjSsBSbw6gcR0U&amp;r=iXKNekhBMeRCPpGONK3RYtTzL6gkBRuMfcwjzgXykug&amp;m=Fot0MR2DF7bbRh8OYVY1xM0YxfUiNnG5JKjE1RJJU_A&amp;s=k8B36ZvodiVW7b7j_m8Pa4vQHI_p6dT9Dss8OKnKXvk&amp;e=" TargetMode="External"/><Relationship Id="rId5" Type="http://schemas.openxmlformats.org/officeDocument/2006/relationships/hyperlink" Target="https://www.cumc.columbia.edu/facilities-management/campus-services/housing/short-term-and-p-s-interview-housing" TargetMode="External"/><Relationship Id="rId15" Type="http://schemas.openxmlformats.org/officeDocument/2006/relationships/hyperlink" Target="https://urldefense.proofpoint.com/v2/url?u=https-3A__www.facebook.com_groups_muw.marktplatz_&amp;d=DwMGaQ&amp;c=G2MiLlal7SXE3PeSnG8W6_JBU6FcdVjSsBSbw6gcR0U&amp;r=iXKNekhBMeRCPpGONK3RYtTzL6gkBRuMfcwjzgXykug&amp;m=Fot0MR2DF7bbRh8OYVY1xM0YxfUiNnG5JKjE1RJJU_A&amp;s=7pzrze_oWR7bmVVI2o_3173eXMOyqJ5v_ngA8WVHjPY&amp;e=" TargetMode="External"/><Relationship Id="rId10" Type="http://schemas.openxmlformats.org/officeDocument/2006/relationships/hyperlink" Target="http://www.universitystays.com.au" TargetMode="External"/><Relationship Id="rId4" Type="http://schemas.openxmlformats.org/officeDocument/2006/relationships/webSettings" Target="webSettings.xml"/><Relationship Id="rId9" Type="http://schemas.openxmlformats.org/officeDocument/2006/relationships/hyperlink" Target="https://urldefense.proofpoint.com/v2/url?u=https-3A__www.universitystays.com.au_accommodation_casual-2Dand-2Dtemporary-2Daccommodation-2Dat-2Dthe-2Duniversity-2Dof-2Dsydney_&amp;d=DwMF-g&amp;c=G2MiLlal7SXE3PeSnG8W6_JBU6FcdVjSsBSbw6gcR0U&amp;r=iXKNekhBMeRCPpGONK3RYtTzL6gkBRuMfcwjzgXykug&amp;m=Nm6V5T-LzkST67Acojn09cYykx6hGvm6Kjp7ZHAtzEw&amp;s=giyi9dFnhrpJNUS2367h2oc4NRv7mXzaJHsx6vQz-D0&amp;e=" TargetMode="External"/><Relationship Id="rId14" Type="http://schemas.openxmlformats.org/officeDocument/2006/relationships/hyperlink" Target="http://www.home4student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Anette</dc:creator>
  <cp:keywords/>
  <dc:description/>
  <cp:lastModifiedBy>Wu, Anette</cp:lastModifiedBy>
  <cp:revision>6</cp:revision>
  <dcterms:created xsi:type="dcterms:W3CDTF">2019-02-22T19:36:00Z</dcterms:created>
  <dcterms:modified xsi:type="dcterms:W3CDTF">2019-03-26T15:37:00Z</dcterms:modified>
</cp:coreProperties>
</file>